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78" w:rsidRDefault="00274BC6" w:rsidP="005C7578">
      <w:pPr>
        <w:rPr>
          <w:rFonts w:ascii="Tahoma" w:hAnsi="Tahoma" w:cs="Tahoma"/>
          <w:b/>
          <w:sz w:val="20"/>
          <w:szCs w:val="20"/>
          <w:lang w:val="sr-Cyrl-CS"/>
        </w:rPr>
      </w:pPr>
      <w:r>
        <w:rPr>
          <w:rFonts w:ascii="Tahoma" w:hAnsi="Tahoma" w:cs="Tahoma"/>
          <w:b/>
          <w:sz w:val="20"/>
          <w:szCs w:val="20"/>
        </w:rPr>
        <w:t>0</w:t>
      </w:r>
      <w:r w:rsidR="003008B3">
        <w:rPr>
          <w:rFonts w:ascii="Tahoma" w:hAnsi="Tahoma" w:cs="Tahoma"/>
          <w:b/>
          <w:sz w:val="20"/>
          <w:szCs w:val="20"/>
        </w:rPr>
        <w:t>5</w:t>
      </w:r>
      <w:r>
        <w:rPr>
          <w:rFonts w:ascii="Tahoma" w:hAnsi="Tahoma" w:cs="Tahoma"/>
          <w:b/>
          <w:sz w:val="20"/>
          <w:szCs w:val="20"/>
        </w:rPr>
        <w:t>.06.</w:t>
      </w:r>
      <w:r w:rsidR="005C7578">
        <w:rPr>
          <w:rFonts w:ascii="Tahoma" w:hAnsi="Tahoma" w:cs="Tahoma"/>
          <w:b/>
          <w:sz w:val="20"/>
          <w:szCs w:val="20"/>
          <w:lang w:val="sr-Cyrl-CS"/>
        </w:rPr>
        <w:t>201</w:t>
      </w:r>
      <w:r w:rsidR="005C7578">
        <w:rPr>
          <w:rFonts w:ascii="Tahoma" w:hAnsi="Tahoma" w:cs="Tahoma"/>
          <w:b/>
          <w:sz w:val="20"/>
          <w:szCs w:val="20"/>
        </w:rPr>
        <w:t>8</w:t>
      </w:r>
      <w:r w:rsidR="005C7578">
        <w:rPr>
          <w:rFonts w:ascii="Tahoma" w:hAnsi="Tahoma" w:cs="Tahoma"/>
          <w:b/>
          <w:sz w:val="20"/>
          <w:szCs w:val="20"/>
          <w:lang w:val="sr-Cyrl-CS"/>
        </w:rPr>
        <w:t xml:space="preserve">. </w:t>
      </w:r>
      <w:proofErr w:type="gramStart"/>
      <w:r w:rsidR="005C7578">
        <w:rPr>
          <w:rFonts w:ascii="Tahoma" w:hAnsi="Tahoma" w:cs="Tahoma"/>
          <w:b/>
          <w:sz w:val="20"/>
          <w:szCs w:val="20"/>
          <w:lang w:val="sr-Cyrl-CS"/>
        </w:rPr>
        <w:t>године</w:t>
      </w:r>
      <w:proofErr w:type="gramEnd"/>
    </w:p>
    <w:p w:rsidR="005C7578" w:rsidRDefault="005C7578" w:rsidP="005C7578">
      <w:pPr>
        <w:rPr>
          <w:rFonts w:ascii="Tahoma" w:hAnsi="Tahoma" w:cs="Tahoma"/>
          <w:b/>
          <w:sz w:val="20"/>
          <w:szCs w:val="20"/>
        </w:rPr>
      </w:pPr>
      <w:r>
        <w:rPr>
          <w:rFonts w:ascii="Tahoma" w:hAnsi="Tahoma" w:cs="Tahoma"/>
          <w:b/>
          <w:sz w:val="20"/>
          <w:szCs w:val="20"/>
        </w:rPr>
        <w:t>(</w:t>
      </w:r>
      <w:r w:rsidR="003008B3">
        <w:rPr>
          <w:rFonts w:ascii="Tahoma" w:hAnsi="Tahoma" w:cs="Tahoma"/>
          <w:b/>
          <w:sz w:val="20"/>
          <w:szCs w:val="20"/>
        </w:rPr>
        <w:t>4</w:t>
      </w:r>
      <w:r>
        <w:rPr>
          <w:rFonts w:ascii="Tahoma" w:hAnsi="Tahoma" w:cs="Tahoma"/>
          <w:b/>
          <w:sz w:val="20"/>
          <w:szCs w:val="20"/>
        </w:rPr>
        <w:t>)</w:t>
      </w:r>
    </w:p>
    <w:p w:rsidR="005C7578" w:rsidRDefault="005C7578" w:rsidP="005C7578">
      <w:pPr>
        <w:jc w:val="both"/>
        <w:rPr>
          <w:rFonts w:ascii="Tahoma" w:hAnsi="Tahoma" w:cs="Tahoma"/>
          <w:sz w:val="20"/>
          <w:szCs w:val="20"/>
        </w:rPr>
      </w:pPr>
      <w:r>
        <w:rPr>
          <w:rFonts w:ascii="Tahoma" w:hAnsi="Tahoma" w:cs="Tahoma"/>
          <w:sz w:val="20"/>
          <w:szCs w:val="20"/>
          <w:lang w:val="sr-Cyrl-CS"/>
        </w:rPr>
        <w:tab/>
      </w:r>
      <w:proofErr w:type="gramStart"/>
      <w:r>
        <w:rPr>
          <w:rFonts w:ascii="Tahoma" w:hAnsi="Tahoma" w:cs="Tahoma"/>
          <w:sz w:val="20"/>
          <w:szCs w:val="20"/>
        </w:rPr>
        <w:t>На основу члана</w:t>
      </w:r>
      <w:r>
        <w:rPr>
          <w:rFonts w:ascii="Tahoma" w:hAnsi="Tahoma" w:cs="Tahoma"/>
          <w:sz w:val="20"/>
          <w:szCs w:val="20"/>
          <w:lang w:val="sr-Cyrl-CS"/>
        </w:rPr>
        <w:t xml:space="preserve"> 63.</w:t>
      </w:r>
      <w:proofErr w:type="gramEnd"/>
      <w:r>
        <w:rPr>
          <w:rFonts w:ascii="Tahoma" w:hAnsi="Tahoma" w:cs="Tahoma"/>
          <w:sz w:val="20"/>
          <w:szCs w:val="20"/>
          <w:lang w:val="sr-Cyrl-CS"/>
        </w:rPr>
        <w:t xml:space="preserve"> </w:t>
      </w:r>
      <w:r>
        <w:rPr>
          <w:rFonts w:ascii="Tahoma" w:hAnsi="Tahoma" w:cs="Tahoma"/>
          <w:sz w:val="20"/>
          <w:szCs w:val="20"/>
        </w:rPr>
        <w:t>Став</w:t>
      </w:r>
      <w:r>
        <w:rPr>
          <w:rFonts w:ascii="Tahoma" w:hAnsi="Tahoma" w:cs="Tahoma"/>
          <w:sz w:val="20"/>
          <w:szCs w:val="20"/>
          <w:lang w:val="sr-Cyrl-CS"/>
        </w:rPr>
        <w:t xml:space="preserve"> 3. </w:t>
      </w:r>
      <w:r>
        <w:rPr>
          <w:rFonts w:ascii="Tahoma" w:hAnsi="Tahoma" w:cs="Tahoma"/>
          <w:sz w:val="20"/>
          <w:szCs w:val="20"/>
        </w:rPr>
        <w:t>Закона о јавним набавкама</w:t>
      </w:r>
      <w:r>
        <w:rPr>
          <w:rFonts w:ascii="Tahoma" w:hAnsi="Tahoma" w:cs="Tahoma"/>
          <w:sz w:val="20"/>
          <w:szCs w:val="20"/>
          <w:lang w:val="sr-Cyrl-CS"/>
        </w:rPr>
        <w:t xml:space="preserve"> («</w:t>
      </w:r>
      <w:r>
        <w:rPr>
          <w:rFonts w:ascii="Tahoma" w:hAnsi="Tahoma" w:cs="Tahoma"/>
          <w:sz w:val="20"/>
          <w:szCs w:val="20"/>
        </w:rPr>
        <w:t>Сл.Гласник РС</w:t>
      </w:r>
      <w:r>
        <w:rPr>
          <w:rFonts w:ascii="Tahoma" w:hAnsi="Tahoma" w:cs="Tahoma"/>
          <w:sz w:val="20"/>
          <w:szCs w:val="20"/>
          <w:lang w:val="sr-Cyrl-CS"/>
        </w:rPr>
        <w:t>» бр. 124/12</w:t>
      </w:r>
      <w:r>
        <w:rPr>
          <w:rFonts w:ascii="Tahoma" w:hAnsi="Tahoma" w:cs="Tahoma"/>
          <w:sz w:val="20"/>
          <w:szCs w:val="20"/>
        </w:rPr>
        <w:t>,</w:t>
      </w:r>
      <w:r>
        <w:rPr>
          <w:rFonts w:ascii="Tahoma" w:hAnsi="Tahoma" w:cs="Tahoma"/>
          <w:sz w:val="20"/>
          <w:szCs w:val="20"/>
          <w:lang w:val="sr-Cyrl-CS"/>
        </w:rPr>
        <w:t xml:space="preserve"> 14/15 и 68/15</w:t>
      </w:r>
      <w:r>
        <w:rPr>
          <w:rFonts w:ascii="Tahoma" w:hAnsi="Tahoma" w:cs="Tahoma"/>
          <w:sz w:val="20"/>
          <w:szCs w:val="20"/>
          <w:lang w:val="sr-Latn-CS"/>
        </w:rPr>
        <w:t>)</w:t>
      </w:r>
      <w:r>
        <w:rPr>
          <w:rFonts w:ascii="Tahoma" w:hAnsi="Tahoma" w:cs="Tahoma"/>
          <w:sz w:val="20"/>
          <w:szCs w:val="20"/>
        </w:rPr>
        <w:t xml:space="preserve"> а на захтев заинтересованог лица</w:t>
      </w:r>
      <w:r>
        <w:rPr>
          <w:rFonts w:ascii="Tahoma" w:hAnsi="Tahoma" w:cs="Tahoma"/>
          <w:sz w:val="20"/>
          <w:szCs w:val="20"/>
          <w:lang w:val="sr-Cyrl-CS"/>
        </w:rPr>
        <w:t xml:space="preserve">, </w:t>
      </w:r>
      <w:r>
        <w:rPr>
          <w:rFonts w:ascii="Tahoma" w:hAnsi="Tahoma" w:cs="Tahoma"/>
          <w:sz w:val="20"/>
          <w:szCs w:val="20"/>
        </w:rPr>
        <w:t>у o</w:t>
      </w:r>
      <w:r>
        <w:rPr>
          <w:rFonts w:ascii="Tahoma" w:hAnsi="Tahoma" w:cs="Tahoma"/>
          <w:sz w:val="20"/>
          <w:szCs w:val="20"/>
          <w:lang w:val="sr-Cyrl-CS"/>
        </w:rPr>
        <w:t xml:space="preserve">твореном поступку јавне набавке </w:t>
      </w:r>
      <w:r>
        <w:rPr>
          <w:rFonts w:ascii="Tahoma" w:hAnsi="Tahoma" w:cs="Tahoma"/>
          <w:sz w:val="20"/>
          <w:szCs w:val="20"/>
        </w:rPr>
        <w:t>санитетског и медицинског потрошног материјала</w:t>
      </w:r>
      <w:r>
        <w:rPr>
          <w:rFonts w:ascii="Tahoma" w:hAnsi="Tahoma" w:cs="Tahoma"/>
          <w:sz w:val="20"/>
          <w:szCs w:val="20"/>
          <w:lang w:val="sr-Cyrl-CS"/>
        </w:rPr>
        <w:t xml:space="preserve"> </w:t>
      </w:r>
      <w:r>
        <w:rPr>
          <w:rFonts w:ascii="Tahoma" w:hAnsi="Tahoma" w:cs="Tahoma"/>
          <w:sz w:val="20"/>
          <w:szCs w:val="20"/>
        </w:rPr>
        <w:t xml:space="preserve">за потребе </w:t>
      </w:r>
      <w:r>
        <w:rPr>
          <w:rFonts w:ascii="Tahoma" w:hAnsi="Tahoma" w:cs="Tahoma"/>
          <w:sz w:val="20"/>
          <w:szCs w:val="20"/>
          <w:lang w:val="sr-Cyrl-CS"/>
        </w:rPr>
        <w:t xml:space="preserve">Опште болнице Лесковац, ЈН </w:t>
      </w:r>
      <w:r>
        <w:rPr>
          <w:rFonts w:ascii="Tahoma" w:hAnsi="Tahoma" w:cs="Tahoma"/>
          <w:sz w:val="20"/>
          <w:szCs w:val="20"/>
        </w:rPr>
        <w:t>09</w:t>
      </w:r>
      <w:r>
        <w:rPr>
          <w:rFonts w:ascii="Tahoma" w:hAnsi="Tahoma" w:cs="Tahoma"/>
          <w:sz w:val="20"/>
          <w:szCs w:val="20"/>
          <w:lang w:val="sr-Cyrl-CS"/>
        </w:rPr>
        <w:t>/1</w:t>
      </w:r>
      <w:r>
        <w:rPr>
          <w:rFonts w:ascii="Tahoma" w:hAnsi="Tahoma" w:cs="Tahoma"/>
          <w:sz w:val="20"/>
          <w:szCs w:val="20"/>
        </w:rPr>
        <w:t>8</w:t>
      </w:r>
      <w:r>
        <w:rPr>
          <w:rFonts w:ascii="Tahoma" w:hAnsi="Tahoma" w:cs="Tahoma"/>
          <w:sz w:val="20"/>
          <w:szCs w:val="20"/>
          <w:lang w:val="sr-Cyrl-CS"/>
        </w:rPr>
        <w:t xml:space="preserve">-О, </w:t>
      </w:r>
      <w:r>
        <w:rPr>
          <w:rFonts w:ascii="Tahoma" w:hAnsi="Tahoma" w:cs="Tahoma"/>
          <w:sz w:val="20"/>
          <w:szCs w:val="20"/>
        </w:rPr>
        <w:t>достављамо и објављујемо</w:t>
      </w:r>
      <w:r>
        <w:rPr>
          <w:rFonts w:ascii="Tahoma" w:hAnsi="Tahoma" w:cs="Tahoma"/>
          <w:sz w:val="20"/>
          <w:szCs w:val="20"/>
          <w:lang w:val="sr-Cyrl-CS"/>
        </w:rPr>
        <w:t xml:space="preserve"> </w:t>
      </w:r>
    </w:p>
    <w:p w:rsidR="005C7578" w:rsidRDefault="005C7578" w:rsidP="005C7578">
      <w:pPr>
        <w:jc w:val="center"/>
        <w:rPr>
          <w:rFonts w:ascii="Tahoma" w:hAnsi="Tahoma" w:cs="Tahoma"/>
          <w:sz w:val="20"/>
          <w:szCs w:val="20"/>
          <w:lang w:val="sr-Cyrl-CS"/>
        </w:rPr>
      </w:pPr>
      <w:r>
        <w:rPr>
          <w:rFonts w:ascii="Tahoma" w:hAnsi="Tahoma" w:cs="Tahoma"/>
          <w:sz w:val="20"/>
          <w:szCs w:val="20"/>
          <w:lang w:val="sr-Cyrl-CS"/>
        </w:rPr>
        <w:t>ОДГОВОР</w:t>
      </w:r>
    </w:p>
    <w:p w:rsidR="005C7578" w:rsidRDefault="005C7578" w:rsidP="00CA53A0">
      <w:pPr>
        <w:rPr>
          <w:b/>
          <w:color w:val="333333"/>
          <w:sz w:val="18"/>
          <w:szCs w:val="18"/>
        </w:rPr>
      </w:pPr>
      <w:r>
        <w:rPr>
          <w:rFonts w:ascii="Tahoma" w:hAnsi="Tahoma" w:cs="Tahoma"/>
          <w:sz w:val="20"/>
          <w:szCs w:val="20"/>
          <w:lang w:val="sr-Cyrl-CS"/>
        </w:rPr>
        <w:t xml:space="preserve">            </w:t>
      </w:r>
      <w:r>
        <w:rPr>
          <w:rFonts w:ascii="Tahoma" w:hAnsi="Tahoma" w:cs="Tahoma"/>
          <w:lang w:val="sr-Cyrl-CS"/>
        </w:rPr>
        <w:tab/>
      </w:r>
      <w:r w:rsidR="003008B3" w:rsidRPr="003008B3">
        <w:rPr>
          <w:rFonts w:ascii="Tahoma" w:hAnsi="Tahoma" w:cs="Tahoma"/>
          <w:b/>
          <w:lang w:val="sr-Cyrl-CS"/>
        </w:rPr>
        <w:t>На постављена п</w:t>
      </w:r>
      <w:proofErr w:type="spellStart"/>
      <w:r w:rsidRPr="003008B3">
        <w:rPr>
          <w:rFonts w:ascii="Tahoma" w:hAnsi="Tahoma" w:cs="Tahoma"/>
          <w:b/>
        </w:rPr>
        <w:t>итања</w:t>
      </w:r>
      <w:proofErr w:type="spellEnd"/>
      <w:r w:rsidRPr="003008B3">
        <w:rPr>
          <w:b/>
          <w:color w:val="333333"/>
          <w:sz w:val="18"/>
          <w:szCs w:val="18"/>
        </w:rPr>
        <w:t>:</w:t>
      </w:r>
    </w:p>
    <w:p w:rsidR="003008B3" w:rsidRDefault="003008B3" w:rsidP="005C7578">
      <w:pPr>
        <w:pStyle w:val="HTMLPreformatted"/>
        <w:shd w:val="clear" w:color="auto" w:fill="FFFFFF"/>
        <w:rPr>
          <w:b/>
          <w:color w:val="333333"/>
          <w:sz w:val="18"/>
          <w:szCs w:val="18"/>
        </w:rPr>
      </w:pPr>
    </w:p>
    <w:p w:rsidR="003008B3" w:rsidRDefault="003008B3" w:rsidP="003008B3">
      <w:pPr>
        <w:pStyle w:val="HTMLPreformatted"/>
        <w:numPr>
          <w:ilvl w:val="0"/>
          <w:numId w:val="1"/>
        </w:numPr>
        <w:shd w:val="clear" w:color="auto" w:fill="FFFFFF"/>
        <w:rPr>
          <w:rFonts w:ascii="Tahoma" w:hAnsi="Tahoma" w:cs="Tahoma"/>
          <w:color w:val="333333"/>
        </w:rPr>
      </w:pPr>
      <w:r w:rsidRPr="003008B3">
        <w:rPr>
          <w:rFonts w:ascii="Tahoma" w:hAnsi="Tahoma" w:cs="Tahoma"/>
          <w:color w:val="333333"/>
        </w:rPr>
        <w:t xml:space="preserve">Молимо вас да из партије 1-ГАЗЕ – ставку 6/Оп.сет </w:t>
      </w:r>
      <w:r>
        <w:rPr>
          <w:rFonts w:ascii="Tahoma" w:hAnsi="Tahoma" w:cs="Tahoma"/>
          <w:color w:val="333333"/>
        </w:rPr>
        <w:t>–</w:t>
      </w:r>
      <w:r w:rsidRPr="003008B3">
        <w:rPr>
          <w:rFonts w:ascii="Tahoma" w:hAnsi="Tahoma" w:cs="Tahoma"/>
          <w:color w:val="333333"/>
        </w:rPr>
        <w:t xml:space="preserve"> </w:t>
      </w:r>
      <w:r>
        <w:rPr>
          <w:rFonts w:ascii="Tahoma" w:hAnsi="Tahoma" w:cs="Tahoma"/>
          <w:color w:val="333333"/>
        </w:rPr>
        <w:t>оп.компресе 20x10 cm, kn, 16 слојева, а 10 ком, стерил, дупло пак, подпак, по 10 сет (ставку 7) Гинеколошка тампонада 115x5 cm (115x20) (газа 12/8), 17/17, нестерилна издвојите у две логичне самосталне целине на исти начин како сте то урадили са операционим сетовима из Партије 6- Сет за епизиотомију и Партије 7-Сет за порођај.</w:t>
      </w:r>
    </w:p>
    <w:p w:rsidR="00613205" w:rsidRDefault="00613205" w:rsidP="00613205">
      <w:pPr>
        <w:pStyle w:val="HTMLPreformatted"/>
        <w:shd w:val="clear" w:color="auto" w:fill="FFFFFF"/>
        <w:ind w:left="720"/>
        <w:rPr>
          <w:rFonts w:ascii="Tahoma" w:hAnsi="Tahoma" w:cs="Tahoma"/>
          <w:color w:val="333333"/>
        </w:rPr>
      </w:pPr>
      <w:r>
        <w:rPr>
          <w:rFonts w:ascii="Tahoma" w:hAnsi="Tahoma" w:cs="Tahoma"/>
          <w:color w:val="333333"/>
        </w:rPr>
        <w:t>Будући да ЗЈН налаже неоправданост овако формиране партије 1 јер фаворизујете једног понуђача који годинама сам учествује у партији 1 и тако остварује продају без конкуренције.</w:t>
      </w:r>
    </w:p>
    <w:p w:rsidR="00613205" w:rsidRDefault="00613205" w:rsidP="00613205">
      <w:pPr>
        <w:pStyle w:val="HTMLPreformatted"/>
        <w:shd w:val="clear" w:color="auto" w:fill="FFFFFF"/>
        <w:ind w:left="720"/>
        <w:rPr>
          <w:rFonts w:ascii="Tahoma" w:hAnsi="Tahoma" w:cs="Tahoma"/>
          <w:color w:val="333333"/>
        </w:rPr>
      </w:pPr>
      <w:r>
        <w:rPr>
          <w:rFonts w:ascii="Tahoma" w:hAnsi="Tahoma" w:cs="Tahoma"/>
          <w:color w:val="333333"/>
        </w:rPr>
        <w:t>Поступак да операционе сетове издвојите у посебне партије или да све операционе сетове ставите у једну партију би био оправдан јер су сетови специфични и ретко постоје идентични сетови различитих произвођача који се по употребним карактеристикамаједино могу оправдати еквивалентом ако одговарају употребним стандардима за задату хирушку област.</w:t>
      </w:r>
    </w:p>
    <w:p w:rsidR="00613205" w:rsidRDefault="00613205" w:rsidP="00613205">
      <w:pPr>
        <w:pStyle w:val="HTMLPreformatted"/>
        <w:shd w:val="clear" w:color="auto" w:fill="FFFFFF"/>
        <w:ind w:left="720"/>
        <w:rPr>
          <w:rFonts w:ascii="Tahoma" w:hAnsi="Tahoma" w:cs="Tahoma"/>
          <w:color w:val="333333"/>
        </w:rPr>
      </w:pPr>
      <w:r>
        <w:rPr>
          <w:rFonts w:ascii="Tahoma" w:hAnsi="Tahoma" w:cs="Tahoma"/>
          <w:color w:val="333333"/>
        </w:rPr>
        <w:t>Закључак је да није оправдано да употребљавате сетове произвођача Тосама како би добили санитетски материјал опште употребе од истог произвођача што само по себи представља ограничавање конкуренције јер конкуренција не може да има сетове које тражите будући да је то специфичан санитетски материјал. Довољно је да погледате да се у 2017.години појавио један понуђач који итекако није у складу са потребама слободног тржишта и противно ЗЈН.</w:t>
      </w:r>
    </w:p>
    <w:p w:rsidR="005F6CAC" w:rsidRDefault="005F6CAC" w:rsidP="00613205">
      <w:pPr>
        <w:pStyle w:val="HTMLPreformatted"/>
        <w:shd w:val="clear" w:color="auto" w:fill="FFFFFF"/>
        <w:ind w:left="720"/>
        <w:rPr>
          <w:rFonts w:ascii="Tahoma" w:hAnsi="Tahoma" w:cs="Tahoma"/>
          <w:color w:val="333333"/>
        </w:rPr>
      </w:pPr>
    </w:p>
    <w:p w:rsidR="003008B3" w:rsidRDefault="003008B3" w:rsidP="003008B3">
      <w:pPr>
        <w:pStyle w:val="HTMLPreformatted"/>
        <w:numPr>
          <w:ilvl w:val="0"/>
          <w:numId w:val="1"/>
        </w:numPr>
        <w:shd w:val="clear" w:color="auto" w:fill="FFFFFF"/>
        <w:rPr>
          <w:rFonts w:ascii="Tahoma" w:hAnsi="Tahoma" w:cs="Tahoma"/>
          <w:color w:val="333333"/>
        </w:rPr>
      </w:pPr>
      <w:r>
        <w:rPr>
          <w:rFonts w:ascii="Tahoma" w:hAnsi="Tahoma" w:cs="Tahoma"/>
          <w:color w:val="333333"/>
        </w:rPr>
        <w:t>Молимо вас за информацију да ли за ставке од 1 до 5 из партије 2 можемо понудити завоје дужине 5м.</w:t>
      </w:r>
    </w:p>
    <w:p w:rsidR="003008B3" w:rsidRPr="003008B3" w:rsidRDefault="003008B3" w:rsidP="003008B3">
      <w:pPr>
        <w:pStyle w:val="HTMLPreformatted"/>
        <w:shd w:val="clear" w:color="auto" w:fill="FFFFFF"/>
        <w:rPr>
          <w:rFonts w:ascii="Tahoma" w:hAnsi="Tahoma" w:cs="Tahoma"/>
          <w:color w:val="333333"/>
        </w:rPr>
      </w:pPr>
    </w:p>
    <w:p w:rsidR="00A712E5" w:rsidRPr="00A712E5" w:rsidRDefault="005C7578" w:rsidP="005C7578">
      <w:pPr>
        <w:ind w:firstLine="720"/>
        <w:jc w:val="both"/>
        <w:rPr>
          <w:rFonts w:ascii="Tahoma" w:hAnsi="Tahoma" w:cs="Tahoma"/>
          <w:b/>
          <w:color w:val="000000"/>
          <w:sz w:val="20"/>
          <w:szCs w:val="20"/>
          <w:shd w:val="clear" w:color="auto" w:fill="FFFFFF"/>
        </w:rPr>
      </w:pPr>
      <w:proofErr w:type="spellStart"/>
      <w:r w:rsidRPr="00DB20E9">
        <w:rPr>
          <w:rFonts w:ascii="Tahoma" w:hAnsi="Tahoma" w:cs="Tahoma"/>
          <w:b/>
          <w:color w:val="000000"/>
          <w:sz w:val="20"/>
          <w:szCs w:val="20"/>
          <w:shd w:val="clear" w:color="auto" w:fill="FFFFFF"/>
        </w:rPr>
        <w:t>Одговор</w:t>
      </w:r>
      <w:proofErr w:type="spellEnd"/>
      <w:r w:rsidR="003008B3">
        <w:rPr>
          <w:rFonts w:ascii="Tahoma" w:hAnsi="Tahoma" w:cs="Tahoma"/>
          <w:b/>
          <w:color w:val="000000"/>
          <w:sz w:val="20"/>
          <w:szCs w:val="20"/>
          <w:shd w:val="clear" w:color="auto" w:fill="FFFFFF"/>
        </w:rPr>
        <w:t xml:space="preserve"> </w:t>
      </w:r>
      <w:proofErr w:type="spellStart"/>
      <w:r w:rsidR="00A712E5">
        <w:rPr>
          <w:rFonts w:ascii="Tahoma" w:hAnsi="Tahoma" w:cs="Tahoma"/>
          <w:b/>
          <w:color w:val="000000"/>
          <w:sz w:val="20"/>
          <w:szCs w:val="20"/>
          <w:shd w:val="clear" w:color="auto" w:fill="FFFFFF"/>
        </w:rPr>
        <w:t>је</w:t>
      </w:r>
      <w:proofErr w:type="spellEnd"/>
      <w:r w:rsidRPr="00DB20E9">
        <w:rPr>
          <w:rFonts w:ascii="Tahoma" w:hAnsi="Tahoma" w:cs="Tahoma"/>
          <w:b/>
          <w:color w:val="000000"/>
          <w:sz w:val="20"/>
          <w:szCs w:val="20"/>
          <w:shd w:val="clear" w:color="auto" w:fill="FFFFFF"/>
        </w:rPr>
        <w:t>:</w:t>
      </w:r>
    </w:p>
    <w:p w:rsidR="005F6CAC" w:rsidRPr="005F6CAC" w:rsidRDefault="00274BC6" w:rsidP="005F6CAC">
      <w:pPr>
        <w:pStyle w:val="BodyText"/>
        <w:numPr>
          <w:ilvl w:val="0"/>
          <w:numId w:val="2"/>
        </w:numPr>
        <w:spacing w:after="0"/>
        <w:jc w:val="both"/>
        <w:rPr>
          <w:rFonts w:ascii="Tahoma" w:hAnsi="Tahoma" w:cs="Tahoma"/>
          <w:sz w:val="20"/>
          <w:szCs w:val="20"/>
        </w:rPr>
      </w:pPr>
      <w:proofErr w:type="spellStart"/>
      <w:r>
        <w:rPr>
          <w:rFonts w:ascii="Tahoma" w:hAnsi="Tahoma" w:cs="Tahoma"/>
          <w:sz w:val="20"/>
          <w:szCs w:val="20"/>
        </w:rPr>
        <w:t>Наручилац</w:t>
      </w:r>
      <w:proofErr w:type="spellEnd"/>
      <w:r>
        <w:rPr>
          <w:rFonts w:ascii="Tahoma" w:hAnsi="Tahoma" w:cs="Tahoma"/>
          <w:sz w:val="20"/>
          <w:szCs w:val="20"/>
        </w:rPr>
        <w:t xml:space="preserve"> </w:t>
      </w:r>
      <w:proofErr w:type="spellStart"/>
      <w:r>
        <w:rPr>
          <w:rFonts w:ascii="Tahoma" w:hAnsi="Tahoma" w:cs="Tahoma"/>
          <w:sz w:val="20"/>
          <w:szCs w:val="20"/>
        </w:rPr>
        <w:t>је</w:t>
      </w:r>
      <w:proofErr w:type="spellEnd"/>
      <w:r>
        <w:rPr>
          <w:rFonts w:ascii="Tahoma" w:hAnsi="Tahoma" w:cs="Tahoma"/>
          <w:sz w:val="20"/>
          <w:szCs w:val="20"/>
        </w:rPr>
        <w:t xml:space="preserve"> </w:t>
      </w:r>
      <w:proofErr w:type="spellStart"/>
      <w:r w:rsidR="005F6CAC">
        <w:rPr>
          <w:rFonts w:ascii="Tahoma" w:hAnsi="Tahoma" w:cs="Tahoma"/>
          <w:sz w:val="20"/>
          <w:szCs w:val="20"/>
        </w:rPr>
        <w:t>прихватио</w:t>
      </w:r>
      <w:proofErr w:type="spellEnd"/>
      <w:r w:rsidR="005F6CAC">
        <w:rPr>
          <w:rFonts w:ascii="Tahoma" w:hAnsi="Tahoma" w:cs="Tahoma"/>
          <w:sz w:val="20"/>
          <w:szCs w:val="20"/>
        </w:rPr>
        <w:t xml:space="preserve"> </w:t>
      </w:r>
      <w:proofErr w:type="spellStart"/>
      <w:r w:rsidR="005F6CAC">
        <w:rPr>
          <w:rFonts w:ascii="Tahoma" w:hAnsi="Tahoma" w:cs="Tahoma"/>
          <w:sz w:val="20"/>
          <w:szCs w:val="20"/>
        </w:rPr>
        <w:t>сугестију</w:t>
      </w:r>
      <w:proofErr w:type="spellEnd"/>
      <w:r w:rsidR="005F6CAC">
        <w:rPr>
          <w:rFonts w:ascii="Tahoma" w:hAnsi="Tahoma" w:cs="Tahoma"/>
          <w:sz w:val="20"/>
          <w:szCs w:val="20"/>
        </w:rPr>
        <w:t xml:space="preserve"> </w:t>
      </w:r>
      <w:proofErr w:type="spellStart"/>
      <w:r w:rsidR="00AF3FB4">
        <w:rPr>
          <w:rFonts w:ascii="Tahoma" w:hAnsi="Tahoma" w:cs="Tahoma"/>
          <w:sz w:val="20"/>
          <w:szCs w:val="20"/>
        </w:rPr>
        <w:t>заинтересованог</w:t>
      </w:r>
      <w:proofErr w:type="spellEnd"/>
      <w:r w:rsidR="00AF3FB4">
        <w:rPr>
          <w:rFonts w:ascii="Tahoma" w:hAnsi="Tahoma" w:cs="Tahoma"/>
          <w:sz w:val="20"/>
          <w:szCs w:val="20"/>
        </w:rPr>
        <w:t xml:space="preserve"> </w:t>
      </w:r>
      <w:proofErr w:type="spellStart"/>
      <w:r w:rsidR="00AF3FB4">
        <w:rPr>
          <w:rFonts w:ascii="Tahoma" w:hAnsi="Tahoma" w:cs="Tahoma"/>
          <w:sz w:val="20"/>
          <w:szCs w:val="20"/>
        </w:rPr>
        <w:t>лица</w:t>
      </w:r>
      <w:proofErr w:type="spellEnd"/>
      <w:r w:rsidR="005F6CAC">
        <w:rPr>
          <w:rFonts w:ascii="Tahoma" w:hAnsi="Tahoma" w:cs="Tahoma"/>
          <w:sz w:val="20"/>
          <w:szCs w:val="20"/>
        </w:rPr>
        <w:t xml:space="preserve"> </w:t>
      </w:r>
      <w:proofErr w:type="spellStart"/>
      <w:r w:rsidR="005F6CAC">
        <w:rPr>
          <w:rFonts w:ascii="Tahoma" w:hAnsi="Tahoma" w:cs="Tahoma"/>
          <w:sz w:val="20"/>
          <w:szCs w:val="20"/>
        </w:rPr>
        <w:t>за</w:t>
      </w:r>
      <w:proofErr w:type="spellEnd"/>
      <w:r w:rsidR="005F6CAC">
        <w:rPr>
          <w:rFonts w:ascii="Tahoma" w:hAnsi="Tahoma" w:cs="Tahoma"/>
          <w:sz w:val="20"/>
          <w:szCs w:val="20"/>
        </w:rPr>
        <w:t xml:space="preserve"> </w:t>
      </w:r>
      <w:proofErr w:type="spellStart"/>
      <w:r w:rsidR="005F6CAC">
        <w:rPr>
          <w:rFonts w:ascii="Tahoma" w:hAnsi="Tahoma" w:cs="Tahoma"/>
          <w:sz w:val="20"/>
          <w:szCs w:val="20"/>
        </w:rPr>
        <w:t>партију</w:t>
      </w:r>
      <w:proofErr w:type="spellEnd"/>
      <w:r w:rsidR="005F6CAC">
        <w:rPr>
          <w:rFonts w:ascii="Tahoma" w:hAnsi="Tahoma" w:cs="Tahoma"/>
          <w:sz w:val="20"/>
          <w:szCs w:val="20"/>
        </w:rPr>
        <w:t xml:space="preserve"> 1 и у циљу обезбеђивања веће конкуренције међу понуђачима, изменио техничку спецификацију. </w:t>
      </w:r>
    </w:p>
    <w:p w:rsidR="005C7578" w:rsidRDefault="005F6CAC" w:rsidP="005F6CAC">
      <w:pPr>
        <w:pStyle w:val="BodyText"/>
        <w:spacing w:after="0"/>
        <w:ind w:left="540"/>
        <w:jc w:val="both"/>
        <w:rPr>
          <w:rFonts w:ascii="Tahoma" w:hAnsi="Tahoma" w:cs="Tahoma"/>
          <w:sz w:val="20"/>
          <w:szCs w:val="20"/>
        </w:rPr>
      </w:pPr>
      <w:proofErr w:type="spellStart"/>
      <w:proofErr w:type="gramStart"/>
      <w:r>
        <w:rPr>
          <w:rFonts w:ascii="Tahoma" w:hAnsi="Tahoma" w:cs="Tahoma"/>
          <w:sz w:val="20"/>
          <w:szCs w:val="20"/>
        </w:rPr>
        <w:t>Измењена</w:t>
      </w:r>
      <w:proofErr w:type="spellEnd"/>
      <w:r>
        <w:rPr>
          <w:rFonts w:ascii="Tahoma" w:hAnsi="Tahoma" w:cs="Tahoma"/>
          <w:sz w:val="20"/>
          <w:szCs w:val="20"/>
        </w:rPr>
        <w:t xml:space="preserve"> </w:t>
      </w:r>
      <w:proofErr w:type="spellStart"/>
      <w:r>
        <w:rPr>
          <w:rFonts w:ascii="Tahoma" w:hAnsi="Tahoma" w:cs="Tahoma"/>
          <w:sz w:val="20"/>
          <w:szCs w:val="20"/>
        </w:rPr>
        <w:t>техничка</w:t>
      </w:r>
      <w:proofErr w:type="spellEnd"/>
      <w:r>
        <w:rPr>
          <w:rFonts w:ascii="Tahoma" w:hAnsi="Tahoma" w:cs="Tahoma"/>
          <w:sz w:val="20"/>
          <w:szCs w:val="20"/>
        </w:rPr>
        <w:t xml:space="preserve"> </w:t>
      </w:r>
      <w:proofErr w:type="spellStart"/>
      <w:r>
        <w:rPr>
          <w:rFonts w:ascii="Tahoma" w:hAnsi="Tahoma" w:cs="Tahoma"/>
          <w:sz w:val="20"/>
          <w:szCs w:val="20"/>
        </w:rPr>
        <w:t>спецификација</w:t>
      </w:r>
      <w:proofErr w:type="spellEnd"/>
      <w:r>
        <w:rPr>
          <w:rFonts w:ascii="Tahoma" w:hAnsi="Tahoma" w:cs="Tahoma"/>
          <w:sz w:val="20"/>
          <w:szCs w:val="20"/>
        </w:rPr>
        <w:t xml:space="preserve"> </w:t>
      </w:r>
      <w:r w:rsidR="00AF3FB4">
        <w:rPr>
          <w:rFonts w:ascii="Tahoma" w:hAnsi="Tahoma" w:cs="Tahoma"/>
          <w:sz w:val="20"/>
          <w:szCs w:val="20"/>
          <w:lang/>
        </w:rPr>
        <w:t>објављена је н</w:t>
      </w:r>
      <w:r>
        <w:rPr>
          <w:rFonts w:ascii="Tahoma" w:hAnsi="Tahoma" w:cs="Tahoma"/>
          <w:sz w:val="20"/>
          <w:szCs w:val="20"/>
        </w:rPr>
        <w:t xml:space="preserve">а </w:t>
      </w:r>
      <w:proofErr w:type="spellStart"/>
      <w:r>
        <w:rPr>
          <w:rFonts w:ascii="Tahoma" w:hAnsi="Tahoma" w:cs="Tahoma"/>
          <w:sz w:val="20"/>
          <w:szCs w:val="20"/>
        </w:rPr>
        <w:t>Порталу</w:t>
      </w:r>
      <w:proofErr w:type="spellEnd"/>
      <w:r>
        <w:rPr>
          <w:rFonts w:ascii="Tahoma" w:hAnsi="Tahoma" w:cs="Tahoma"/>
          <w:sz w:val="20"/>
          <w:szCs w:val="20"/>
        </w:rPr>
        <w:t xml:space="preserve"> </w:t>
      </w:r>
      <w:proofErr w:type="spellStart"/>
      <w:r>
        <w:rPr>
          <w:rFonts w:ascii="Tahoma" w:hAnsi="Tahoma" w:cs="Tahoma"/>
          <w:sz w:val="20"/>
          <w:szCs w:val="20"/>
        </w:rPr>
        <w:t>јавних</w:t>
      </w:r>
      <w:proofErr w:type="spellEnd"/>
      <w:r>
        <w:rPr>
          <w:rFonts w:ascii="Tahoma" w:hAnsi="Tahoma" w:cs="Tahoma"/>
          <w:sz w:val="20"/>
          <w:szCs w:val="20"/>
        </w:rPr>
        <w:t xml:space="preserve"> </w:t>
      </w:r>
      <w:proofErr w:type="spellStart"/>
      <w:r>
        <w:rPr>
          <w:rFonts w:ascii="Tahoma" w:hAnsi="Tahoma" w:cs="Tahoma"/>
          <w:sz w:val="20"/>
          <w:szCs w:val="20"/>
        </w:rPr>
        <w:t>набавки</w:t>
      </w:r>
      <w:proofErr w:type="spellEnd"/>
      <w:r>
        <w:rPr>
          <w:rFonts w:ascii="Tahoma" w:hAnsi="Tahoma" w:cs="Tahoma"/>
          <w:sz w:val="20"/>
          <w:szCs w:val="20"/>
        </w:rPr>
        <w:t xml:space="preserve"> и </w:t>
      </w:r>
      <w:proofErr w:type="spellStart"/>
      <w:r>
        <w:rPr>
          <w:rFonts w:ascii="Tahoma" w:hAnsi="Tahoma" w:cs="Tahoma"/>
          <w:sz w:val="20"/>
          <w:szCs w:val="20"/>
        </w:rPr>
        <w:t>интернет</w:t>
      </w:r>
      <w:proofErr w:type="spellEnd"/>
      <w:r>
        <w:rPr>
          <w:rFonts w:ascii="Tahoma" w:hAnsi="Tahoma" w:cs="Tahoma"/>
          <w:sz w:val="20"/>
          <w:szCs w:val="20"/>
        </w:rPr>
        <w:t xml:space="preserve"> </w:t>
      </w:r>
      <w:proofErr w:type="spellStart"/>
      <w:r>
        <w:rPr>
          <w:rFonts w:ascii="Tahoma" w:hAnsi="Tahoma" w:cs="Tahoma"/>
          <w:sz w:val="20"/>
          <w:szCs w:val="20"/>
        </w:rPr>
        <w:t>страници</w:t>
      </w:r>
      <w:proofErr w:type="spellEnd"/>
      <w:r>
        <w:rPr>
          <w:rFonts w:ascii="Tahoma" w:hAnsi="Tahoma" w:cs="Tahoma"/>
          <w:sz w:val="20"/>
          <w:szCs w:val="20"/>
        </w:rPr>
        <w:t xml:space="preserve"> </w:t>
      </w:r>
      <w:proofErr w:type="spellStart"/>
      <w:r>
        <w:rPr>
          <w:rFonts w:ascii="Tahoma" w:hAnsi="Tahoma" w:cs="Tahoma"/>
          <w:sz w:val="20"/>
          <w:szCs w:val="20"/>
        </w:rPr>
        <w:t>Установе</w:t>
      </w:r>
      <w:proofErr w:type="spellEnd"/>
      <w:r>
        <w:rPr>
          <w:rFonts w:ascii="Tahoma" w:hAnsi="Tahoma" w:cs="Tahoma"/>
          <w:sz w:val="20"/>
          <w:szCs w:val="20"/>
        </w:rPr>
        <w:t>.</w:t>
      </w:r>
      <w:proofErr w:type="gramEnd"/>
    </w:p>
    <w:p w:rsidR="005F6CAC" w:rsidRDefault="005F6CAC" w:rsidP="005F6CAC">
      <w:pPr>
        <w:pStyle w:val="BodyText"/>
        <w:spacing w:after="0"/>
        <w:ind w:left="540"/>
        <w:jc w:val="both"/>
        <w:rPr>
          <w:rFonts w:ascii="Tahoma" w:hAnsi="Tahoma" w:cs="Tahoma"/>
          <w:sz w:val="20"/>
          <w:szCs w:val="20"/>
        </w:rPr>
      </w:pPr>
    </w:p>
    <w:p w:rsidR="005F6CAC" w:rsidRPr="00CA53A0" w:rsidRDefault="005F6CAC" w:rsidP="005F6CAC">
      <w:pPr>
        <w:pStyle w:val="BodyText"/>
        <w:numPr>
          <w:ilvl w:val="0"/>
          <w:numId w:val="2"/>
        </w:numPr>
        <w:spacing w:after="0"/>
        <w:jc w:val="both"/>
        <w:rPr>
          <w:rFonts w:ascii="Tahoma" w:hAnsi="Tahoma" w:cs="Tahoma"/>
          <w:sz w:val="20"/>
          <w:szCs w:val="20"/>
        </w:rPr>
      </w:pPr>
      <w:proofErr w:type="spellStart"/>
      <w:r w:rsidRPr="00CA53A0">
        <w:rPr>
          <w:rFonts w:ascii="Tahoma" w:hAnsi="Tahoma" w:cs="Tahoma"/>
          <w:sz w:val="20"/>
          <w:szCs w:val="20"/>
        </w:rPr>
        <w:t>Понуђач</w:t>
      </w:r>
      <w:proofErr w:type="spellEnd"/>
      <w:r w:rsidRPr="00CA53A0">
        <w:rPr>
          <w:rFonts w:ascii="Tahoma" w:hAnsi="Tahoma" w:cs="Tahoma"/>
          <w:sz w:val="20"/>
          <w:szCs w:val="20"/>
        </w:rPr>
        <w:t xml:space="preserve"> </w:t>
      </w:r>
      <w:proofErr w:type="spellStart"/>
      <w:r w:rsidRPr="00CA53A0">
        <w:rPr>
          <w:rFonts w:ascii="Tahoma" w:hAnsi="Tahoma" w:cs="Tahoma"/>
          <w:sz w:val="20"/>
          <w:szCs w:val="20"/>
        </w:rPr>
        <w:t>може</w:t>
      </w:r>
      <w:proofErr w:type="spellEnd"/>
      <w:r w:rsidRPr="00CA53A0">
        <w:rPr>
          <w:rFonts w:ascii="Tahoma" w:hAnsi="Tahoma" w:cs="Tahoma"/>
          <w:sz w:val="20"/>
          <w:szCs w:val="20"/>
        </w:rPr>
        <w:t xml:space="preserve"> </w:t>
      </w:r>
      <w:proofErr w:type="spellStart"/>
      <w:r w:rsidRPr="00CA53A0">
        <w:rPr>
          <w:rFonts w:ascii="Tahoma" w:hAnsi="Tahoma" w:cs="Tahoma"/>
          <w:sz w:val="20"/>
          <w:szCs w:val="20"/>
        </w:rPr>
        <w:t>понудити</w:t>
      </w:r>
      <w:proofErr w:type="spellEnd"/>
      <w:r w:rsidRPr="00CA53A0">
        <w:rPr>
          <w:rFonts w:ascii="Tahoma" w:hAnsi="Tahoma" w:cs="Tahoma"/>
          <w:sz w:val="20"/>
          <w:szCs w:val="20"/>
        </w:rPr>
        <w:t xml:space="preserve"> </w:t>
      </w:r>
      <w:proofErr w:type="spellStart"/>
      <w:r w:rsidRPr="00CA53A0">
        <w:rPr>
          <w:rFonts w:ascii="Tahoma" w:hAnsi="Tahoma" w:cs="Tahoma"/>
          <w:sz w:val="20"/>
          <w:szCs w:val="20"/>
        </w:rPr>
        <w:t>завоје</w:t>
      </w:r>
      <w:proofErr w:type="spellEnd"/>
      <w:r w:rsidRPr="00CA53A0">
        <w:rPr>
          <w:rFonts w:ascii="Tahoma" w:hAnsi="Tahoma" w:cs="Tahoma"/>
          <w:sz w:val="20"/>
          <w:szCs w:val="20"/>
        </w:rPr>
        <w:t xml:space="preserve"> дужине 5м, за </w:t>
      </w:r>
      <w:proofErr w:type="spellStart"/>
      <w:r w:rsidRPr="00CA53A0">
        <w:rPr>
          <w:rFonts w:ascii="Tahoma" w:hAnsi="Tahoma" w:cs="Tahoma"/>
          <w:sz w:val="20"/>
          <w:szCs w:val="20"/>
        </w:rPr>
        <w:t>ставке</w:t>
      </w:r>
      <w:proofErr w:type="spellEnd"/>
      <w:r w:rsidRPr="00CA53A0">
        <w:rPr>
          <w:rFonts w:ascii="Tahoma" w:hAnsi="Tahoma" w:cs="Tahoma"/>
          <w:sz w:val="20"/>
          <w:szCs w:val="20"/>
        </w:rPr>
        <w:t xml:space="preserve"> </w:t>
      </w:r>
      <w:proofErr w:type="spellStart"/>
      <w:r w:rsidRPr="00CA53A0">
        <w:rPr>
          <w:rFonts w:ascii="Tahoma" w:hAnsi="Tahoma" w:cs="Tahoma"/>
          <w:sz w:val="20"/>
          <w:szCs w:val="20"/>
        </w:rPr>
        <w:t>од</w:t>
      </w:r>
      <w:proofErr w:type="spellEnd"/>
      <w:r w:rsidRPr="00CA53A0">
        <w:rPr>
          <w:rFonts w:ascii="Tahoma" w:hAnsi="Tahoma" w:cs="Tahoma"/>
          <w:sz w:val="20"/>
          <w:szCs w:val="20"/>
        </w:rPr>
        <w:t xml:space="preserve"> 1 </w:t>
      </w:r>
      <w:proofErr w:type="spellStart"/>
      <w:r w:rsidRPr="00CA53A0">
        <w:rPr>
          <w:rFonts w:ascii="Tahoma" w:hAnsi="Tahoma" w:cs="Tahoma"/>
          <w:sz w:val="20"/>
          <w:szCs w:val="20"/>
        </w:rPr>
        <w:t>до</w:t>
      </w:r>
      <w:proofErr w:type="spellEnd"/>
      <w:r w:rsidRPr="00CA53A0">
        <w:rPr>
          <w:rFonts w:ascii="Tahoma" w:hAnsi="Tahoma" w:cs="Tahoma"/>
          <w:sz w:val="20"/>
          <w:szCs w:val="20"/>
        </w:rPr>
        <w:t xml:space="preserve"> </w:t>
      </w:r>
      <w:r w:rsidR="00CA53A0" w:rsidRPr="00CA53A0">
        <w:rPr>
          <w:rFonts w:ascii="Tahoma" w:hAnsi="Tahoma" w:cs="Tahoma"/>
          <w:sz w:val="20"/>
          <w:szCs w:val="20"/>
        </w:rPr>
        <w:t xml:space="preserve">5 </w:t>
      </w:r>
      <w:r w:rsidR="00225145">
        <w:rPr>
          <w:rFonts w:ascii="Tahoma" w:hAnsi="Tahoma" w:cs="Tahoma"/>
          <w:sz w:val="20"/>
          <w:szCs w:val="20"/>
        </w:rPr>
        <w:t xml:space="preserve">у </w:t>
      </w:r>
      <w:proofErr w:type="spellStart"/>
      <w:r w:rsidR="00225145">
        <w:rPr>
          <w:rFonts w:ascii="Tahoma" w:hAnsi="Tahoma" w:cs="Tahoma"/>
          <w:sz w:val="20"/>
          <w:szCs w:val="20"/>
        </w:rPr>
        <w:t>оквиру</w:t>
      </w:r>
      <w:proofErr w:type="spellEnd"/>
      <w:r w:rsidR="00225145">
        <w:rPr>
          <w:rFonts w:ascii="Tahoma" w:hAnsi="Tahoma" w:cs="Tahoma"/>
          <w:sz w:val="20"/>
          <w:szCs w:val="20"/>
        </w:rPr>
        <w:t xml:space="preserve"> </w:t>
      </w:r>
      <w:proofErr w:type="spellStart"/>
      <w:r w:rsidR="00225145">
        <w:rPr>
          <w:rFonts w:ascii="Tahoma" w:hAnsi="Tahoma" w:cs="Tahoma"/>
          <w:sz w:val="20"/>
          <w:szCs w:val="20"/>
        </w:rPr>
        <w:t>партије</w:t>
      </w:r>
      <w:proofErr w:type="spellEnd"/>
      <w:r w:rsidR="00CA53A0" w:rsidRPr="00CA53A0">
        <w:rPr>
          <w:rFonts w:ascii="Tahoma" w:hAnsi="Tahoma" w:cs="Tahoma"/>
          <w:sz w:val="20"/>
          <w:szCs w:val="20"/>
        </w:rPr>
        <w:t xml:space="preserve"> 2.</w:t>
      </w:r>
    </w:p>
    <w:p w:rsidR="005C7578" w:rsidRDefault="005C7578" w:rsidP="005C7578">
      <w:pPr>
        <w:ind w:firstLine="720"/>
        <w:jc w:val="right"/>
        <w:rPr>
          <w:rFonts w:ascii="Tahoma" w:hAnsi="Tahoma" w:cs="Tahoma"/>
          <w:sz w:val="20"/>
          <w:szCs w:val="20"/>
        </w:rPr>
      </w:pPr>
    </w:p>
    <w:p w:rsidR="005C7578" w:rsidRDefault="005C7578" w:rsidP="005C7578">
      <w:pPr>
        <w:ind w:firstLine="720"/>
        <w:jc w:val="right"/>
        <w:rPr>
          <w:rFonts w:ascii="Tahoma" w:hAnsi="Tahoma" w:cs="Tahoma"/>
        </w:rPr>
      </w:pPr>
      <w:proofErr w:type="spellStart"/>
      <w:r>
        <w:rPr>
          <w:rFonts w:ascii="Tahoma" w:hAnsi="Tahoma" w:cs="Tahoma"/>
        </w:rPr>
        <w:t>Kомисија</w:t>
      </w:r>
      <w:proofErr w:type="spellEnd"/>
      <w:r>
        <w:rPr>
          <w:rFonts w:ascii="Tahoma" w:hAnsi="Tahoma" w:cs="Tahoma"/>
        </w:rPr>
        <w:t xml:space="preserve"> </w:t>
      </w:r>
      <w:proofErr w:type="spellStart"/>
      <w:r>
        <w:rPr>
          <w:rFonts w:ascii="Tahoma" w:hAnsi="Tahoma" w:cs="Tahoma"/>
        </w:rPr>
        <w:t>за</w:t>
      </w:r>
      <w:proofErr w:type="spellEnd"/>
      <w:r>
        <w:rPr>
          <w:rFonts w:ascii="Tahoma" w:hAnsi="Tahoma" w:cs="Tahoma"/>
        </w:rPr>
        <w:t xml:space="preserve"> </w:t>
      </w:r>
      <w:proofErr w:type="spellStart"/>
      <w:r>
        <w:rPr>
          <w:rFonts w:ascii="Tahoma" w:hAnsi="Tahoma" w:cs="Tahoma"/>
        </w:rPr>
        <w:t>јавну</w:t>
      </w:r>
      <w:proofErr w:type="spellEnd"/>
      <w:r>
        <w:rPr>
          <w:rFonts w:ascii="Tahoma" w:hAnsi="Tahoma" w:cs="Tahoma"/>
        </w:rPr>
        <w:t xml:space="preserve"> </w:t>
      </w:r>
      <w:proofErr w:type="spellStart"/>
      <w:r>
        <w:rPr>
          <w:rFonts w:ascii="Tahoma" w:hAnsi="Tahoma" w:cs="Tahoma"/>
        </w:rPr>
        <w:t>набавку</w:t>
      </w:r>
      <w:proofErr w:type="spellEnd"/>
    </w:p>
    <w:p w:rsidR="005C7578" w:rsidRDefault="005C7578" w:rsidP="005C7578">
      <w:pPr>
        <w:ind w:firstLine="720"/>
        <w:jc w:val="both"/>
        <w:rPr>
          <w:rFonts w:ascii="Tahoma" w:hAnsi="Tahoma" w:cs="Tahoma"/>
          <w:sz w:val="20"/>
          <w:szCs w:val="20"/>
          <w:lang w:val="sr-Latn-BA"/>
        </w:rPr>
      </w:pPr>
      <w:r>
        <w:rPr>
          <w:rFonts w:ascii="Tahoma" w:hAnsi="Tahoma" w:cs="Tahoma"/>
          <w:color w:val="000000"/>
          <w:sz w:val="20"/>
          <w:szCs w:val="20"/>
          <w:shd w:val="clear" w:color="auto" w:fill="FFFFFF"/>
        </w:rPr>
        <w:tab/>
      </w:r>
    </w:p>
    <w:p w:rsidR="001C773E" w:rsidRPr="005C7578" w:rsidRDefault="001C773E">
      <w:pPr>
        <w:rPr>
          <w:rFonts w:ascii="Tahoma" w:hAnsi="Tahoma" w:cs="Tahoma"/>
          <w:sz w:val="20"/>
          <w:szCs w:val="20"/>
        </w:rPr>
      </w:pPr>
    </w:p>
    <w:sectPr w:rsidR="001C773E" w:rsidRPr="005C7578" w:rsidSect="00906A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A5F24"/>
    <w:multiLevelType w:val="hybridMultilevel"/>
    <w:tmpl w:val="3F342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447A8"/>
    <w:multiLevelType w:val="hybridMultilevel"/>
    <w:tmpl w:val="7D12AD0A"/>
    <w:lvl w:ilvl="0" w:tplc="AC8854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578"/>
    <w:rsid w:val="000505D4"/>
    <w:rsid w:val="0005434F"/>
    <w:rsid w:val="001B652B"/>
    <w:rsid w:val="001C773E"/>
    <w:rsid w:val="00225145"/>
    <w:rsid w:val="00274BC6"/>
    <w:rsid w:val="003008B3"/>
    <w:rsid w:val="00314DFC"/>
    <w:rsid w:val="0049293D"/>
    <w:rsid w:val="00492CF8"/>
    <w:rsid w:val="004A2AEC"/>
    <w:rsid w:val="005C7578"/>
    <w:rsid w:val="005F6CAC"/>
    <w:rsid w:val="00613205"/>
    <w:rsid w:val="00752772"/>
    <w:rsid w:val="00830968"/>
    <w:rsid w:val="00890766"/>
    <w:rsid w:val="008E0933"/>
    <w:rsid w:val="00906A57"/>
    <w:rsid w:val="00A712E5"/>
    <w:rsid w:val="00AF3FB4"/>
    <w:rsid w:val="00B21FBB"/>
    <w:rsid w:val="00BC5AA5"/>
    <w:rsid w:val="00CA53A0"/>
    <w:rsid w:val="00DB20E9"/>
    <w:rsid w:val="00EA3A93"/>
    <w:rsid w:val="00F9422C"/>
    <w:rsid w:val="00FB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C7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7578"/>
    <w:rPr>
      <w:rFonts w:ascii="Courier New" w:eastAsia="Times New Roman" w:hAnsi="Courier New" w:cs="Courier New"/>
      <w:sz w:val="20"/>
      <w:szCs w:val="20"/>
    </w:rPr>
  </w:style>
  <w:style w:type="paragraph" w:styleId="BodyText">
    <w:name w:val="Body Text"/>
    <w:basedOn w:val="Normal"/>
    <w:link w:val="BodyTextChar"/>
    <w:unhideWhenUsed/>
    <w:rsid w:val="005C7578"/>
    <w:pPr>
      <w:suppressAutoHyphens/>
      <w:spacing w:after="120" w:line="240" w:lineRule="auto"/>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sid w:val="005C7578"/>
    <w:rPr>
      <w:rFonts w:ascii="Times New Roman" w:eastAsia="Times New Roman" w:hAnsi="Times New Roman" w:cs="Calibri"/>
      <w:sz w:val="24"/>
      <w:szCs w:val="24"/>
      <w:lang w:eastAsia="ar-SA"/>
    </w:rPr>
  </w:style>
  <w:style w:type="paragraph" w:styleId="NoSpacing">
    <w:name w:val="No Spacing"/>
    <w:uiPriority w:val="1"/>
    <w:qFormat/>
    <w:rsid w:val="00314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859923">
      <w:bodyDiv w:val="1"/>
      <w:marLeft w:val="0"/>
      <w:marRight w:val="0"/>
      <w:marTop w:val="0"/>
      <w:marBottom w:val="0"/>
      <w:divBdr>
        <w:top w:val="none" w:sz="0" w:space="0" w:color="auto"/>
        <w:left w:val="none" w:sz="0" w:space="0" w:color="auto"/>
        <w:bottom w:val="none" w:sz="0" w:space="0" w:color="auto"/>
        <w:right w:val="none" w:sz="0" w:space="0" w:color="auto"/>
      </w:divBdr>
    </w:div>
    <w:div w:id="4421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4</cp:revision>
  <dcterms:created xsi:type="dcterms:W3CDTF">2018-06-05T14:16:00Z</dcterms:created>
  <dcterms:modified xsi:type="dcterms:W3CDTF">2018-06-06T06:38:00Z</dcterms:modified>
</cp:coreProperties>
</file>